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4CC50BF" w:rsidP="68AF4769" w:rsidRDefault="64CC50BF" w14:paraId="624D6332" w14:textId="5AEBB9B1">
      <w:pPr>
        <w:jc w:val="center"/>
        <w:rPr>
          <w:rFonts w:ascii="Times New Roman" w:hAnsi="Times New Roman" w:eastAsia="Times New Roman" w:cs="Times New Roman"/>
          <w:b w:val="0"/>
          <w:bCs w:val="0"/>
          <w:sz w:val="36"/>
          <w:szCs w:val="36"/>
        </w:rPr>
      </w:pPr>
      <w:r w:rsidRPr="68AF4769" w:rsidR="64CC50BF">
        <w:rPr>
          <w:rFonts w:ascii="Times New Roman" w:hAnsi="Times New Roman" w:eastAsia="Times New Roman" w:cs="Times New Roman"/>
          <w:b w:val="0"/>
          <w:bCs w:val="0"/>
          <w:sz w:val="36"/>
          <w:szCs w:val="36"/>
        </w:rPr>
        <w:t xml:space="preserve">developer@simformsolutions.com       </w:t>
      </w:r>
      <w:proofErr w:type="spellStart"/>
      <w:r w:rsidRPr="68AF4769" w:rsidR="64CC50BF">
        <w:rPr>
          <w:rFonts w:ascii="Times New Roman" w:hAnsi="Times New Roman" w:eastAsia="Times New Roman" w:cs="Times New Roman"/>
          <w:b w:val="0"/>
          <w:bCs w:val="0"/>
          <w:sz w:val="36"/>
          <w:szCs w:val="36"/>
        </w:rPr>
        <w:t>Simform</w:t>
      </w:r>
      <w:proofErr w:type="spellEnd"/>
      <w:r w:rsidRPr="68AF4769" w:rsidR="64CC50BF">
        <w:rPr>
          <w:rFonts w:ascii="Times New Roman" w:hAnsi="Times New Roman" w:eastAsia="Times New Roman" w:cs="Times New Roman"/>
          <w:b w:val="0"/>
          <w:bCs w:val="0"/>
          <w:sz w:val="36"/>
          <w:szCs w:val="36"/>
        </w:rPr>
        <w:t>.321</w:t>
      </w:r>
    </w:p>
    <w:p xmlns:wp14="http://schemas.microsoft.com/office/word/2010/wordml" w:rsidP="29320F5E" w14:paraId="2C078E63" wp14:textId="7B37CACD">
      <w:pPr>
        <w:jc w:val="center"/>
      </w:pPr>
      <w:bookmarkStart w:name="_GoBack" w:id="0"/>
      <w:bookmarkEnd w:id="0"/>
      <w:r w:rsidRPr="29320F5E" w:rsidR="3BF27AFA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Framework</w:t>
      </w:r>
    </w:p>
    <w:p w:rsidR="31130809" w:rsidP="29320F5E" w:rsidRDefault="31130809" w14:paraId="141C1B37" w14:textId="495E9D03">
      <w:pPr>
        <w:pStyle w:val="Normal"/>
        <w:jc w:val="left"/>
      </w:pPr>
      <w:r w:rsidR="31130809">
        <w:drawing>
          <wp:inline wp14:editId="71ED601C" wp14:anchorId="671E84A5">
            <wp:extent cx="6115050" cy="3490674"/>
            <wp:effectExtent l="0" t="0" r="0" b="0"/>
            <wp:docPr id="1047205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c5aece775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E13CD" w:rsidP="29320F5E" w:rsidRDefault="602E13CD" w14:paraId="6CFC1C21" w14:textId="1BF0A884">
      <w:pPr>
        <w:pStyle w:val="Normal"/>
        <w:jc w:val="left"/>
      </w:pPr>
      <w:r w:rsidRPr="29320F5E" w:rsidR="602E13CD">
        <w:rPr>
          <w:rFonts w:ascii="Times New Roman" w:hAnsi="Times New Roman" w:eastAsia="Times New Roman" w:cs="Times New Roman"/>
          <w:sz w:val="28"/>
          <w:szCs w:val="28"/>
        </w:rPr>
        <w:t>Spring Started as a response to the complexity of J2EE (Now Java EE).</w:t>
      </w:r>
    </w:p>
    <w:p w:rsidR="602E13CD" w:rsidP="29320F5E" w:rsidRDefault="602E13CD" w14:paraId="681738C9" w14:textId="2F34DB67"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9320F5E" w:rsidR="602E13CD">
        <w:rPr>
          <w:rFonts w:ascii="Times New Roman" w:hAnsi="Times New Roman" w:eastAsia="Times New Roman" w:cs="Times New Roman"/>
          <w:sz w:val="28"/>
          <w:szCs w:val="28"/>
        </w:rPr>
        <w:t xml:space="preserve">Today, Spring is so much more than an alternative to Java EE. In fact, </w:t>
      </w:r>
      <w:r w:rsidRPr="29320F5E" w:rsidR="0E1796A7">
        <w:rPr>
          <w:rFonts w:ascii="Times New Roman" w:hAnsi="Times New Roman" w:eastAsia="Times New Roman" w:cs="Times New Roman"/>
          <w:sz w:val="28"/>
          <w:szCs w:val="28"/>
        </w:rPr>
        <w:t>it</w:t>
      </w:r>
      <w:r w:rsidRPr="29320F5E" w:rsidR="602E13CD">
        <w:rPr>
          <w:rFonts w:ascii="Times New Roman" w:hAnsi="Times New Roman" w:eastAsia="Times New Roman" w:cs="Times New Roman"/>
          <w:sz w:val="28"/>
          <w:szCs w:val="28"/>
        </w:rPr>
        <w:t xml:space="preserve"> is </w:t>
      </w:r>
      <w:r w:rsidRPr="29320F5E" w:rsidR="00FB7A41">
        <w:rPr>
          <w:rFonts w:ascii="Times New Roman" w:hAnsi="Times New Roman" w:eastAsia="Times New Roman" w:cs="Times New Roman"/>
          <w:sz w:val="28"/>
          <w:szCs w:val="28"/>
        </w:rPr>
        <w:t>complimentary</w:t>
      </w:r>
      <w:r w:rsidRPr="29320F5E" w:rsidR="602E13CD">
        <w:rPr>
          <w:rFonts w:ascii="Times New Roman" w:hAnsi="Times New Roman" w:eastAsia="Times New Roman" w:cs="Times New Roman"/>
          <w:sz w:val="28"/>
          <w:szCs w:val="28"/>
        </w:rPr>
        <w:t xml:space="preserve"> to java EE.</w:t>
      </w:r>
    </w:p>
    <w:p w:rsidR="7E256B97" w:rsidP="29320F5E" w:rsidRDefault="7E256B97" w14:paraId="052187FF" w14:textId="67A6FF43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9320F5E" w:rsidR="7E256B97">
        <w:rPr>
          <w:rFonts w:ascii="Times New Roman" w:hAnsi="Times New Roman" w:eastAsia="Times New Roman" w:cs="Times New Roman"/>
          <w:sz w:val="28"/>
          <w:szCs w:val="28"/>
        </w:rPr>
        <w:t xml:space="preserve">Spring is, </w:t>
      </w:r>
    </w:p>
    <w:p w:rsidR="7E256B97" w:rsidP="29320F5E" w:rsidRDefault="7E256B97" w14:paraId="02B343F6" w14:textId="49E2D89B">
      <w:pPr>
        <w:pStyle w:val="ListParagraph"/>
        <w:numPr>
          <w:ilvl w:val="0"/>
          <w:numId w:val="2"/>
        </w:num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9320F5E" w:rsidR="7E256B97">
        <w:rPr>
          <w:rFonts w:ascii="Times New Roman" w:hAnsi="Times New Roman" w:eastAsia="Times New Roman" w:cs="Times New Roman"/>
          <w:sz w:val="28"/>
          <w:szCs w:val="28"/>
        </w:rPr>
        <w:t>Flexible, Modular and backwards compatible</w:t>
      </w:r>
    </w:p>
    <w:p w:rsidR="7E256B97" w:rsidP="29320F5E" w:rsidRDefault="7E256B97" w14:paraId="346BB3D1" w14:textId="6307A434">
      <w:pPr>
        <w:pStyle w:val="ListParagraph"/>
        <w:numPr>
          <w:ilvl w:val="0"/>
          <w:numId w:val="2"/>
        </w:numPr>
        <w:jc w:val="left"/>
        <w:rPr>
          <w:sz w:val="28"/>
          <w:szCs w:val="28"/>
        </w:rPr>
      </w:pPr>
      <w:r w:rsidRPr="707D24DE" w:rsidR="7E256B97">
        <w:rPr>
          <w:rFonts w:ascii="Times New Roman" w:hAnsi="Times New Roman" w:eastAsia="Times New Roman" w:cs="Times New Roman"/>
          <w:sz w:val="28"/>
          <w:szCs w:val="28"/>
        </w:rPr>
        <w:t xml:space="preserve">Has </w:t>
      </w:r>
      <w:r w:rsidRPr="707D24DE" w:rsidR="7E256B97">
        <w:rPr>
          <w:rFonts w:ascii="Times New Roman" w:hAnsi="Times New Roman" w:eastAsia="Times New Roman" w:cs="Times New Roman"/>
          <w:sz w:val="28"/>
          <w:szCs w:val="28"/>
        </w:rPr>
        <w:t>an active</w:t>
      </w:r>
      <w:r w:rsidRPr="707D24DE" w:rsidR="7E256B97">
        <w:rPr>
          <w:rFonts w:ascii="Times New Roman" w:hAnsi="Times New Roman" w:eastAsia="Times New Roman" w:cs="Times New Roman"/>
          <w:sz w:val="28"/>
          <w:szCs w:val="28"/>
        </w:rPr>
        <w:t xml:space="preserve"> and large community</w:t>
      </w:r>
    </w:p>
    <w:p w:rsidR="7E256B97" w:rsidP="29320F5E" w:rsidRDefault="7E256B97" w14:paraId="50892276" w14:textId="051969F2">
      <w:pPr>
        <w:pStyle w:val="ListParagraph"/>
        <w:numPr>
          <w:ilvl w:val="0"/>
          <w:numId w:val="2"/>
        </w:numPr>
        <w:jc w:val="left"/>
        <w:rPr>
          <w:sz w:val="28"/>
          <w:szCs w:val="28"/>
        </w:rPr>
      </w:pPr>
      <w:r w:rsidRPr="29320F5E" w:rsidR="7E256B97">
        <w:rPr>
          <w:rFonts w:ascii="Times New Roman" w:hAnsi="Times New Roman" w:eastAsia="Times New Roman" w:cs="Times New Roman"/>
          <w:sz w:val="28"/>
          <w:szCs w:val="28"/>
        </w:rPr>
        <w:t xml:space="preserve">Continuously </w:t>
      </w:r>
      <w:r w:rsidRPr="29320F5E" w:rsidR="7E256B97">
        <w:rPr>
          <w:rFonts w:ascii="Times New Roman" w:hAnsi="Times New Roman" w:eastAsia="Times New Roman" w:cs="Times New Roman"/>
          <w:sz w:val="28"/>
          <w:szCs w:val="28"/>
        </w:rPr>
        <w:t>innovates</w:t>
      </w:r>
      <w:r w:rsidRPr="29320F5E" w:rsidR="7E256B97">
        <w:rPr>
          <w:rFonts w:ascii="Times New Roman" w:hAnsi="Times New Roman" w:eastAsia="Times New Roman" w:cs="Times New Roman"/>
          <w:sz w:val="28"/>
          <w:szCs w:val="28"/>
        </w:rPr>
        <w:t xml:space="preserve"> and evolves</w:t>
      </w:r>
    </w:p>
    <w:p w:rsidR="572763C7" w:rsidP="29320F5E" w:rsidRDefault="572763C7" w14:paraId="53507CF7" w14:textId="420F7CB3"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9320F5E" w:rsidR="572763C7">
        <w:rPr>
          <w:rFonts w:ascii="Times New Roman" w:hAnsi="Times New Roman" w:eastAsia="Times New Roman" w:cs="Times New Roman"/>
          <w:sz w:val="28"/>
          <w:szCs w:val="28"/>
        </w:rPr>
        <w:t>Spring Boot is,</w:t>
      </w:r>
    </w:p>
    <w:p w:rsidR="572763C7" w:rsidP="29320F5E" w:rsidRDefault="572763C7" w14:paraId="269BB881" w14:textId="079B252D">
      <w:pPr>
        <w:pStyle w:val="ListParagraph"/>
        <w:numPr>
          <w:ilvl w:val="0"/>
          <w:numId w:val="3"/>
        </w:num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29320F5E" w:rsidR="572763C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Standalone</w:t>
      </w:r>
      <w:r w:rsidRPr="29320F5E" w:rsidR="090D26D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  <w:r w:rsidRPr="29320F5E" w:rsidR="090D26D6">
        <w:rPr>
          <w:rFonts w:ascii="Times New Roman" w:hAnsi="Times New Roman" w:eastAsia="Times New Roman" w:cs="Times New Roman"/>
          <w:sz w:val="28"/>
          <w:szCs w:val="28"/>
        </w:rPr>
        <w:t xml:space="preserve"> You just run the application. No need to configure and deplo</w:t>
      </w:r>
      <w:r w:rsidRPr="29320F5E" w:rsidR="4FCDA422">
        <w:rPr>
          <w:rFonts w:ascii="Times New Roman" w:hAnsi="Times New Roman" w:eastAsia="Times New Roman" w:cs="Times New Roman"/>
          <w:sz w:val="28"/>
          <w:szCs w:val="28"/>
        </w:rPr>
        <w:t>y web-server.</w:t>
      </w:r>
      <w:r w:rsidRPr="29320F5E" w:rsidR="090D26D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29320F5E" w:rsidR="090D26D6">
        <w:rPr>
          <w:rFonts w:ascii="Times New Roman" w:hAnsi="Times New Roman" w:eastAsia="Times New Roman" w:cs="Times New Roman"/>
          <w:i w:val="1"/>
          <w:iCs w:val="1"/>
          <w:sz w:val="28"/>
          <w:szCs w:val="28"/>
          <w:u w:val="single"/>
        </w:rPr>
        <w:t>Java –jar my-app.jar</w:t>
      </w:r>
    </w:p>
    <w:p w:rsidR="572763C7" w:rsidP="29320F5E" w:rsidRDefault="572763C7" w14:paraId="2758FDC3" w14:textId="6A9082C5">
      <w:pPr>
        <w:pStyle w:val="ListParagraph"/>
        <w:numPr>
          <w:ilvl w:val="0"/>
          <w:numId w:val="3"/>
        </w:numPr>
        <w:jc w:val="left"/>
        <w:rPr>
          <w:sz w:val="28"/>
          <w:szCs w:val="28"/>
        </w:rPr>
      </w:pPr>
      <w:r w:rsidRPr="29320F5E" w:rsidR="572763C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Opinionated</w:t>
      </w:r>
      <w:r w:rsidRPr="29320F5E" w:rsidR="33D6039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  <w:r w:rsidRPr="29320F5E" w:rsidR="33D6039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hyperlink r:id="R1bc9e11d750846e3">
        <w:r w:rsidRPr="29320F5E" w:rsidR="33D60396">
          <w:rPr>
            <w:rStyle w:val="Hyperlink"/>
            <w:rFonts w:ascii="Times New Roman" w:hAnsi="Times New Roman" w:eastAsia="Times New Roman" w:cs="Times New Roman"/>
            <w:b w:val="0"/>
            <w:bCs w:val="0"/>
            <w:sz w:val="28"/>
            <w:szCs w:val="28"/>
            <w:u w:val="none"/>
          </w:rPr>
          <w:t>Spring Initializer</w:t>
        </w:r>
      </w:hyperlink>
    </w:p>
    <w:p w:rsidR="572763C7" w:rsidP="29320F5E" w:rsidRDefault="572763C7" w14:paraId="2934F32C" w14:textId="7B75B3A1">
      <w:pPr>
        <w:pStyle w:val="ListParagraph"/>
        <w:numPr>
          <w:ilvl w:val="0"/>
          <w:numId w:val="3"/>
        </w:numPr>
        <w:jc w:val="left"/>
        <w:rPr>
          <w:sz w:val="28"/>
          <w:szCs w:val="28"/>
        </w:rPr>
      </w:pPr>
      <w:r w:rsidRPr="29320F5E" w:rsidR="572763C7">
        <w:rPr>
          <w:rFonts w:ascii="Times New Roman" w:hAnsi="Times New Roman" w:eastAsia="Times New Roman" w:cs="Times New Roman"/>
          <w:sz w:val="28"/>
          <w:szCs w:val="28"/>
        </w:rPr>
        <w:t xml:space="preserve">Does </w:t>
      </w:r>
      <w:r w:rsidRPr="29320F5E" w:rsidR="572763C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auto-configuration:</w:t>
      </w:r>
      <w:r w:rsidRPr="29320F5E" w:rsidR="572763C7">
        <w:rPr>
          <w:rFonts w:ascii="Times New Roman" w:hAnsi="Times New Roman" w:eastAsia="Times New Roman" w:cs="Times New Roman"/>
          <w:sz w:val="28"/>
          <w:szCs w:val="28"/>
        </w:rPr>
        <w:t xml:space="preserve"> Automatically configure your spring application ba</w:t>
      </w:r>
      <w:r w:rsidRPr="29320F5E" w:rsidR="15CC48F9">
        <w:rPr>
          <w:rFonts w:ascii="Times New Roman" w:hAnsi="Times New Roman" w:eastAsia="Times New Roman" w:cs="Times New Roman"/>
          <w:sz w:val="28"/>
          <w:szCs w:val="28"/>
        </w:rPr>
        <w:t>sed on the dependencies that you have added.</w:t>
      </w:r>
      <w:r w:rsidRPr="29320F5E" w:rsidR="5FD6F444">
        <w:rPr>
          <w:rFonts w:ascii="Times New Roman" w:hAnsi="Times New Roman" w:eastAsia="Times New Roman" w:cs="Times New Roman"/>
          <w:sz w:val="28"/>
          <w:szCs w:val="28"/>
        </w:rPr>
        <w:t xml:space="preserve"> Auto-configurations are Contextually aware and smart. Add one </w:t>
      </w:r>
      <w:r w:rsidRPr="29320F5E" w:rsidR="7D4A19EC">
        <w:rPr>
          <w:rFonts w:ascii="Times New Roman" w:hAnsi="Times New Roman" w:eastAsia="Times New Roman" w:cs="Times New Roman"/>
          <w:sz w:val="28"/>
          <w:szCs w:val="28"/>
        </w:rPr>
        <w:t>annotation</w:t>
      </w:r>
      <w:r w:rsidRPr="29320F5E" w:rsidR="5FD6F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29320F5E" w:rsidR="4BB7E3E5">
        <w:rPr>
          <w:rFonts w:ascii="Times New Roman" w:hAnsi="Times New Roman" w:eastAsia="Times New Roman" w:cs="Times New Roman"/>
          <w:sz w:val="28"/>
          <w:szCs w:val="28"/>
        </w:rPr>
        <w:t>“</w:t>
      </w:r>
      <w:r w:rsidRPr="29320F5E" w:rsidR="5FD6F444">
        <w:rPr>
          <w:rFonts w:ascii="Times New Roman" w:hAnsi="Times New Roman" w:eastAsia="Times New Roman" w:cs="Times New Roman"/>
          <w:i w:val="1"/>
          <w:iCs w:val="1"/>
          <w:sz w:val="28"/>
          <w:szCs w:val="28"/>
          <w:u w:val="single"/>
        </w:rPr>
        <w:t>@</w:t>
      </w:r>
      <w:r w:rsidRPr="29320F5E" w:rsidR="54095CEB">
        <w:rPr>
          <w:rFonts w:ascii="Times New Roman" w:hAnsi="Times New Roman" w:eastAsia="Times New Roman" w:cs="Times New Roman"/>
          <w:i w:val="1"/>
          <w:iCs w:val="1"/>
          <w:sz w:val="28"/>
          <w:szCs w:val="28"/>
          <w:u w:val="single"/>
        </w:rPr>
        <w:t>EnableAutoConfiguration</w:t>
      </w:r>
      <w:r w:rsidRPr="29320F5E" w:rsidR="3E28C94E">
        <w:rPr>
          <w:rFonts w:ascii="Times New Roman" w:hAnsi="Times New Roman" w:eastAsia="Times New Roman" w:cs="Times New Roman"/>
          <w:i w:val="1"/>
          <w:iCs w:val="1"/>
          <w:sz w:val="28"/>
          <w:szCs w:val="28"/>
          <w:u w:val="single"/>
        </w:rPr>
        <w:t>”</w:t>
      </w:r>
      <w:r w:rsidRPr="29320F5E" w:rsidR="505391DF">
        <w:rPr>
          <w:rFonts w:ascii="Times New Roman" w:hAnsi="Times New Roman" w:eastAsia="Times New Roman" w:cs="Times New Roman"/>
          <w:sz w:val="28"/>
          <w:szCs w:val="28"/>
        </w:rPr>
        <w:t xml:space="preserve"> to use auto-configuration.</w:t>
      </w:r>
    </w:p>
    <w:p w:rsidR="161CB55F" w:rsidP="29320F5E" w:rsidRDefault="161CB55F" w14:paraId="609228C7" w14:textId="2F1C7B1B">
      <w:pPr>
        <w:pStyle w:val="Normal"/>
        <w:jc w:val="left"/>
      </w:pPr>
      <w:r w:rsidR="161CB55F">
        <w:drawing>
          <wp:inline wp14:editId="78255CCA" wp14:anchorId="6D8035AF">
            <wp:extent cx="6010275" cy="2992616"/>
            <wp:effectExtent l="0" t="0" r="0" b="0"/>
            <wp:docPr id="1531611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6a82ebacf42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9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7442EC" w:rsidP="29320F5E" w:rsidRDefault="2B7442EC" w14:paraId="291E528D" w14:textId="5FCF5E9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29320F5E" w:rsidR="2B7442EC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Framework: six key Areas</w:t>
      </w:r>
    </w:p>
    <w:p w:rsidR="545C9ED7" w:rsidP="29320F5E" w:rsidRDefault="545C9ED7" w14:paraId="7F508EB6" w14:textId="5A17E7E9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707D24DE" w:rsidR="545C9ED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Spring </w:t>
      </w:r>
      <w:r w:rsidRPr="707D24DE" w:rsidR="2B7442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Core:</w:t>
      </w:r>
      <w:r w:rsidRPr="707D24DE" w:rsidR="2B7442E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Provides many different features</w:t>
      </w:r>
      <w:r w:rsidRPr="707D24DE" w:rsidR="02AB1D6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For example, i18n </w:t>
      </w:r>
      <w:r w:rsidRPr="707D24DE" w:rsidR="0DF2E42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Internationality</w:t>
      </w:r>
      <w:r w:rsidRPr="707D24DE" w:rsidR="02AB1D6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support, validation support, Data Binding support, Type </w:t>
      </w:r>
      <w:r w:rsidRPr="707D24DE" w:rsidR="1CB41953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conversion</w:t>
      </w:r>
      <w:r w:rsidRPr="707D24DE" w:rsidR="02AB1D6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support etc.</w:t>
      </w:r>
      <w:r w:rsidRPr="707D24DE" w:rsidR="43C9D5A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At the center of the Spring core is </w:t>
      </w:r>
      <w:r w:rsidRPr="707D24DE" w:rsidR="43C9D5A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  <w:u w:val="single"/>
        </w:rPr>
        <w:t>Dependency Injection</w:t>
      </w:r>
      <w:r w:rsidRPr="707D24DE" w:rsidR="43C9D5AB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r w:rsidRPr="707D24DE" w:rsidR="3C941C7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Dependency injection is about dealing with the way objects fulfill their dependent objects. </w:t>
      </w:r>
      <w:r w:rsidRPr="707D24DE" w:rsidR="6BC3D85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Spring core is </w:t>
      </w:r>
      <w:r w:rsidRPr="707D24DE" w:rsidR="6BC3D85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a dependency</w:t>
      </w:r>
      <w:r w:rsidRPr="707D24DE" w:rsidR="6BC3D85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injection container, it creates and manages objects and their dependencies.</w:t>
      </w:r>
    </w:p>
    <w:p w:rsidR="3E67E700" w:rsidP="29320F5E" w:rsidRDefault="3E67E700" w14:paraId="58BC2876" w14:textId="063A16E1">
      <w:pPr>
        <w:pStyle w:val="ListParagraph"/>
        <w:numPr>
          <w:ilvl w:val="0"/>
          <w:numId w:val="4"/>
        </w:numPr>
        <w:jc w:val="left"/>
        <w:rPr>
          <w:b w:val="0"/>
          <w:bCs w:val="0"/>
          <w:sz w:val="28"/>
          <w:szCs w:val="28"/>
        </w:rPr>
      </w:pPr>
      <w:r w:rsidRPr="29320F5E" w:rsidR="3E67E7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Spring Web:</w:t>
      </w:r>
      <w:r w:rsidRPr="29320F5E" w:rsidR="3E67E70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Framework for handling web requests. </w:t>
      </w:r>
      <w:r w:rsidRPr="29320F5E" w:rsidR="0CBC6A8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Spring web MVC and Spring Webflux.</w:t>
      </w:r>
    </w:p>
    <w:p w:rsidR="0CBC6A8A" w:rsidP="29320F5E" w:rsidRDefault="0CBC6A8A" w14:paraId="223826AF" w14:textId="6F29413C">
      <w:pPr>
        <w:pStyle w:val="ListParagraph"/>
        <w:numPr>
          <w:ilvl w:val="0"/>
          <w:numId w:val="4"/>
        </w:numPr>
        <w:jc w:val="left"/>
        <w:rPr>
          <w:b w:val="0"/>
          <w:bCs w:val="0"/>
          <w:sz w:val="28"/>
          <w:szCs w:val="28"/>
        </w:rPr>
      </w:pPr>
      <w:r w:rsidRPr="707D24DE" w:rsidR="0CBC6A8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Spring AOP:</w:t>
      </w:r>
      <w:r w:rsidRPr="707D24DE" w:rsidR="0CBC6A8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707D24DE" w:rsidR="57AA4A6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AOP is </w:t>
      </w:r>
      <w:r w:rsidRPr="707D24DE" w:rsidR="57AA4A6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a way</w:t>
      </w:r>
      <w:r w:rsidRPr="707D24DE" w:rsidR="57AA4A6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of programming that </w:t>
      </w:r>
      <w:r w:rsidRPr="707D24DE" w:rsidR="57AA4A6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increases</w:t>
      </w:r>
      <w:r w:rsidRPr="707D24DE" w:rsidR="57AA4A6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organization of code and concerns that </w:t>
      </w:r>
      <w:r w:rsidRPr="707D24DE" w:rsidR="7DBD3A4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span multiple tiers or layers of application. </w:t>
      </w:r>
      <w:r w:rsidRPr="707D24DE" w:rsidR="34D60B4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Annotation: @PreAutho</w:t>
      </w:r>
      <w:r w:rsidRPr="707D24DE" w:rsidR="65441B4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rize(</w:t>
      </w:r>
      <w:proofErr w:type="gramStart"/>
      <w:r w:rsidRPr="707D24DE" w:rsidR="65441B4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hasRole(</w:t>
      </w:r>
      <w:proofErr w:type="gramEnd"/>
      <w:r w:rsidRPr="707D24DE" w:rsidR="65441B4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____))</w:t>
      </w:r>
    </w:p>
    <w:p w:rsidR="1581E238" w:rsidP="29320F5E" w:rsidRDefault="1581E238" w14:paraId="17C90241" w14:textId="3BE30534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29320F5E" w:rsidR="1581E23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Spring Data Access:</w:t>
      </w:r>
      <w:r w:rsidRPr="29320F5E" w:rsidR="1581E23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interact with databases.</w:t>
      </w:r>
      <w:r w:rsidRPr="29320F5E" w:rsidR="573FAB7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It also Provides Exception Translation.</w:t>
      </w:r>
      <w:r w:rsidRPr="29320F5E" w:rsidR="1581E238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Useful Annotation: @Transactional</w:t>
      </w:r>
      <w:r w:rsidRPr="29320F5E" w:rsidR="7F99546C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</w:p>
    <w:p w:rsidR="2E7685EE" w:rsidP="29320F5E" w:rsidRDefault="2E7685EE" w14:paraId="2AF410E4" w14:textId="7D341194">
      <w:pPr>
        <w:pStyle w:val="Normal"/>
        <w:ind w:left="0"/>
        <w:jc w:val="center"/>
      </w:pPr>
      <w:r w:rsidR="2E7685EE">
        <w:drawing>
          <wp:inline wp14:editId="30D67D80" wp14:anchorId="7F69270A">
            <wp:extent cx="2924175" cy="2381984"/>
            <wp:effectExtent l="0" t="0" r="0" b="0"/>
            <wp:docPr id="1743318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8affc691248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86686" w:rsidP="29320F5E" w:rsidRDefault="30286686" w14:paraId="7E8DD09A" w14:textId="6E44A1D7">
      <w:pPr>
        <w:pStyle w:val="ListParagraph"/>
        <w:numPr>
          <w:ilvl w:val="0"/>
          <w:numId w:val="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9320F5E" w:rsidR="3028668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Spring Integration:</w:t>
      </w:r>
      <w:r w:rsidRPr="29320F5E" w:rsidR="30286686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29320F5E" w:rsidR="4D9B8C2E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Spring framework makes it easy to both expose and invoke web services. </w:t>
      </w:r>
      <w:r w:rsidRPr="29320F5E" w:rsidR="4E13A41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Provides Rest Templates.</w:t>
      </w:r>
    </w:p>
    <w:p w:rsidR="211D1C03" w:rsidP="29320F5E" w:rsidRDefault="211D1C03" w14:paraId="15AF7FD8" w14:textId="50A743AB">
      <w:pPr>
        <w:pStyle w:val="ListParagraph"/>
        <w:numPr>
          <w:ilvl w:val="0"/>
          <w:numId w:val="5"/>
        </w:numPr>
        <w:jc w:val="left"/>
        <w:rPr>
          <w:sz w:val="28"/>
          <w:szCs w:val="28"/>
        </w:rPr>
      </w:pPr>
      <w:r w:rsidRPr="68AF4769" w:rsidR="029807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Spring testing:</w:t>
      </w:r>
      <w:r w:rsidRPr="68AF4769" w:rsidR="02980700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</w:p>
    <w:p w:rsidR="68AF4769" w:rsidP="68AF4769" w:rsidRDefault="68AF4769" w14:paraId="5AE5BFAD" w14:textId="3203BEB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8AF4769" w:rsidP="68AF4769" w:rsidRDefault="68AF4769" w14:paraId="5AD7D1EE" w14:textId="7535EC5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68AF4769" w:rsidP="68AF4769" w:rsidRDefault="68AF4769" w14:paraId="2890B348" w14:textId="5810671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5C8C6B32" w:rsidP="68AF4769" w:rsidRDefault="5C8C6B32" w14:paraId="3AE75F27" w14:textId="7374F10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68AF4769" w:rsidR="5C8C6B3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JPA is only a specification.</w:t>
      </w:r>
      <w:r w:rsidRPr="68AF4769" w:rsidR="5C8C6B32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 w:rsidRPr="68AF4769" w:rsidR="69F3637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Hibernate, Toplink etc. are its implementations.</w:t>
      </w:r>
    </w:p>
    <w:p w:rsidR="68AF4769" w:rsidP="68AF4769" w:rsidRDefault="68AF4769" w14:paraId="3D96B261" w14:textId="500E5C7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13B30E8E" w:rsidP="68AF4769" w:rsidRDefault="13B30E8E" w14:paraId="7F7BE892" w14:textId="4E967B8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68AF4769" w:rsidR="13B30E8E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MVC</w:t>
      </w:r>
    </w:p>
    <w:p w:rsidR="13B30E8E" w:rsidP="68AF4769" w:rsidRDefault="13B30E8E" w14:paraId="4BBDE96A" w14:textId="67B2155C">
      <w:pPr>
        <w:pStyle w:val="Normal"/>
        <w:jc w:val="left"/>
      </w:pPr>
      <w:r w:rsidR="13B30E8E">
        <w:drawing>
          <wp:inline wp14:editId="74F18D40" wp14:anchorId="2355B371">
            <wp:extent cx="6524625" cy="4091484"/>
            <wp:effectExtent l="0" t="0" r="0" b="0"/>
            <wp:docPr id="1569439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d2f7dc764b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40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4B392" w:rsidP="68AF4769" w:rsidRDefault="1E84B392" w14:paraId="5A7438D9" w14:textId="32566EE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68AF4769" w:rsidR="1E84B392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Boot</w:t>
      </w:r>
    </w:p>
    <w:p w:rsidR="1E84B392" w:rsidP="68AF4769" w:rsidRDefault="1E84B392" w14:paraId="41560E09" w14:textId="5861ACA2">
      <w:pPr>
        <w:pStyle w:val="Normal"/>
        <w:jc w:val="center"/>
      </w:pPr>
      <w:r w:rsidR="1E84B392">
        <w:drawing>
          <wp:inline wp14:editId="76FC342C" wp14:anchorId="000F1CC0">
            <wp:extent cx="4572000" cy="2324100"/>
            <wp:effectExtent l="0" t="0" r="0" b="0"/>
            <wp:docPr id="1730964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f15219f85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P="68AF4769" w:rsidRDefault="68AF4769" w14:paraId="17A5D570" w14:textId="1396A577">
      <w:pPr>
        <w:pStyle w:val="Normal"/>
        <w:jc w:val="center"/>
      </w:pPr>
    </w:p>
    <w:p w:rsidR="5925A48E" w:rsidP="68AF4769" w:rsidRDefault="5925A48E" w14:paraId="5C5A5F96" w14:textId="6FE91492">
      <w:pPr>
        <w:pStyle w:val="Normal"/>
        <w:jc w:val="center"/>
      </w:pPr>
      <w:r w:rsidRPr="68AF4769" w:rsidR="5925A48E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Boot with your own Auto-Configuration</w:t>
      </w:r>
    </w:p>
    <w:p w:rsidR="5925A48E" w:rsidP="68AF4769" w:rsidRDefault="5925A48E" w14:paraId="020ACC44" w14:textId="219F57EF">
      <w:pPr>
        <w:pStyle w:val="Normal"/>
        <w:jc w:val="center"/>
      </w:pPr>
      <w:r w:rsidR="5925A48E">
        <w:drawing>
          <wp:inline wp14:editId="0D8C7A7B" wp14:anchorId="5FB627D9">
            <wp:extent cx="6181725" cy="3193892"/>
            <wp:effectExtent l="0" t="0" r="0" b="0"/>
            <wp:docPr id="1238563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a52fd12af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P="68AF4769" w:rsidRDefault="68AF4769" w14:paraId="15D793D8" w14:textId="31E157D1">
      <w:pPr>
        <w:pStyle w:val="Normal"/>
        <w:jc w:val="center"/>
      </w:pPr>
    </w:p>
    <w:p w:rsidR="68AF4769" w:rsidP="68AF4769" w:rsidRDefault="68AF4769" w14:paraId="7161C2AA" w14:textId="40C86289">
      <w:pPr>
        <w:pStyle w:val="Normal"/>
        <w:jc w:val="center"/>
      </w:pPr>
    </w:p>
    <w:p w:rsidR="0F508C34" w:rsidP="68AF4769" w:rsidRDefault="0F508C34" w14:paraId="0E690ABE" w14:textId="118DC93E">
      <w:pPr>
        <w:pStyle w:val="Normal"/>
        <w:jc w:val="center"/>
      </w:pPr>
      <w:r w:rsidRPr="68AF4769" w:rsidR="0F508C34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Spring Data JPA</w:t>
      </w:r>
    </w:p>
    <w:p w:rsidR="68AF4769" w:rsidP="68AF4769" w:rsidRDefault="68AF4769" w14:paraId="3F7EA7E3" w14:textId="2EB83F3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</w:p>
    <w:p w:rsidR="5359B948" w:rsidP="68AF4769" w:rsidRDefault="5359B948" w14:paraId="60F61EB3" w14:textId="066804D2">
      <w:pPr>
        <w:pStyle w:val="Normal"/>
        <w:jc w:val="center"/>
      </w:pPr>
      <w:r w:rsidR="5359B948">
        <w:drawing>
          <wp:inline wp14:editId="2371C8AD" wp14:anchorId="1C2F59E7">
            <wp:extent cx="5991225" cy="3507363"/>
            <wp:effectExtent l="0" t="0" r="0" b="0"/>
            <wp:docPr id="1901994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2a6a842f5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F8BD7" w:rsidP="68AF4769" w:rsidRDefault="590F8BD7" w14:paraId="3FB57821" w14:textId="66938B4A">
      <w:pPr>
        <w:pStyle w:val="Normal"/>
        <w:ind w:left="0"/>
        <w:jc w:val="center"/>
      </w:pPr>
      <w:r w:rsidR="590F8BD7">
        <w:drawing>
          <wp:inline wp14:editId="66ADCFFF" wp14:anchorId="2E1E69D9">
            <wp:extent cx="6192632" cy="3380144"/>
            <wp:effectExtent l="0" t="0" r="0" b="0"/>
            <wp:docPr id="920619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a5eb2d4984b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632" cy="33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2B1E68" w:rsidP="68AF4769" w:rsidRDefault="382B1E68" w14:paraId="7E58D3DC" w14:textId="48962D7B">
      <w:pPr>
        <w:pStyle w:val="Normal"/>
        <w:ind w:left="0"/>
        <w:jc w:val="center"/>
      </w:pPr>
      <w:r w:rsidR="382B1E68">
        <w:drawing>
          <wp:inline wp14:editId="7E789430" wp14:anchorId="0FE74A87">
            <wp:extent cx="6343650" cy="3185041"/>
            <wp:effectExtent l="0" t="0" r="0" b="0"/>
            <wp:docPr id="235561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5a9b80dda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RDefault="68AF4769" w14:paraId="745DC1D6" w14:textId="752E8B8C">
      <w:r>
        <w:br w:type="page"/>
      </w:r>
    </w:p>
    <w:p w:rsidR="2ECC9601" w:rsidP="68AF4769" w:rsidRDefault="2ECC9601" w14:paraId="42CB98FC" w14:textId="39CF7A11">
      <w:pPr>
        <w:pStyle w:val="Normal"/>
        <w:ind w:left="0"/>
        <w:jc w:val="center"/>
      </w:pPr>
      <w:r w:rsidR="2ECC9601">
        <w:drawing>
          <wp:inline wp14:editId="0E3C3E2C" wp14:anchorId="333029A7">
            <wp:extent cx="6486525" cy="3364885"/>
            <wp:effectExtent l="0" t="0" r="0" b="0"/>
            <wp:docPr id="1349683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b84ab210f4e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3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0E3DD" w:rsidP="68AF4769" w:rsidRDefault="48E0E3DD" w14:paraId="7596C891" w14:textId="527C765B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68AF4769" w:rsidR="48E0E3DD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Query DSL</w:t>
      </w:r>
    </w:p>
    <w:p w:rsidR="48E0E3DD" w:rsidP="68AF4769" w:rsidRDefault="48E0E3DD" w14:paraId="14216584" w14:textId="1BF598E6">
      <w:pPr>
        <w:pStyle w:val="Normal"/>
        <w:ind w:left="0"/>
        <w:jc w:val="center"/>
      </w:pPr>
      <w:r w:rsidR="48E0E3DD">
        <w:drawing>
          <wp:inline wp14:editId="5F2AC46B" wp14:anchorId="4E8B01DA">
            <wp:extent cx="6496050" cy="1488678"/>
            <wp:effectExtent l="0" t="0" r="0" b="0"/>
            <wp:docPr id="329771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008dd389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48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EDE2CB" w:rsidP="68AF4769" w:rsidRDefault="51EDE2CB" w14:paraId="17AC7B8F" w14:textId="314488AE">
      <w:pPr>
        <w:pStyle w:val="Normal"/>
        <w:ind w:left="0"/>
        <w:jc w:val="center"/>
      </w:pPr>
      <w:r w:rsidR="51EDE2CB">
        <w:drawing>
          <wp:inline wp14:editId="6707818D" wp14:anchorId="06538E09">
            <wp:extent cx="6572250" cy="3313510"/>
            <wp:effectExtent l="0" t="0" r="0" b="0"/>
            <wp:docPr id="1237441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05090493f47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6A58D2" w:rsidP="68AF4769" w:rsidRDefault="0B6A58D2" w14:paraId="50ED7F8F" w14:textId="4AA3DE0B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8AF4769" w:rsidR="0B6A58D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Keywords</w:t>
      </w:r>
    </w:p>
    <w:p w:rsidR="0B6A58D2" w:rsidP="68AF4769" w:rsidRDefault="0B6A58D2" w14:paraId="7F7415B9" w14:textId="2900BC52">
      <w:pPr>
        <w:pStyle w:val="Normal"/>
        <w:ind w:left="0"/>
        <w:jc w:val="center"/>
      </w:pPr>
      <w:r w:rsidR="0B6A58D2">
        <w:drawing>
          <wp:inline wp14:editId="59C20C86" wp14:anchorId="785BB0C1">
            <wp:extent cx="4572000" cy="2505075"/>
            <wp:effectExtent l="0" t="0" r="0" b="0"/>
            <wp:docPr id="411884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e005e36d0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6A58D2" w:rsidP="68AF4769" w:rsidRDefault="0B6A58D2" w14:paraId="584AEA63" w14:textId="015D1ADD">
      <w:pPr>
        <w:pStyle w:val="Normal"/>
        <w:ind w:left="0"/>
        <w:jc w:val="center"/>
      </w:pPr>
      <w:r w:rsidR="0B6A58D2">
        <w:drawing>
          <wp:inline wp14:editId="72B72CB8" wp14:anchorId="4AB506D7">
            <wp:extent cx="4572000" cy="2257425"/>
            <wp:effectExtent l="0" t="0" r="0" b="0"/>
            <wp:docPr id="83183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8970453b584f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CD1ED" w:rsidP="68AF4769" w:rsidRDefault="61DCD1ED" w14:paraId="7F80A856" w14:textId="5C7A768C">
      <w:pPr>
        <w:pStyle w:val="Normal"/>
        <w:ind w:left="0"/>
        <w:jc w:val="center"/>
      </w:pPr>
      <w:r w:rsidR="61DCD1ED">
        <w:drawing>
          <wp:inline wp14:editId="583F9C7D" wp14:anchorId="2553CDF3">
            <wp:extent cx="4572000" cy="2009775"/>
            <wp:effectExtent l="0" t="0" r="0" b="0"/>
            <wp:docPr id="19958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e1937e2444f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4CA2F" w:rsidP="68AF4769" w:rsidRDefault="1284CA2F" w14:paraId="3BBF491C" w14:textId="1EDC32A5">
      <w:pPr>
        <w:pStyle w:val="Normal"/>
        <w:ind w:left="0"/>
        <w:jc w:val="center"/>
      </w:pPr>
      <w:r w:rsidR="1284CA2F">
        <w:drawing>
          <wp:inline wp14:editId="2218585D" wp14:anchorId="52ACBDCA">
            <wp:extent cx="4572000" cy="2238375"/>
            <wp:effectExtent l="0" t="0" r="0" b="0"/>
            <wp:docPr id="469477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7257a1331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34032" w:rsidP="68AF4769" w:rsidRDefault="11834032" w14:paraId="641F76DD" w14:textId="5F3B7FFC">
      <w:pPr>
        <w:pStyle w:val="Normal"/>
        <w:ind w:left="0"/>
        <w:jc w:val="center"/>
      </w:pPr>
      <w:r w:rsidR="11834032">
        <w:drawing>
          <wp:inline wp14:editId="17DD3083" wp14:anchorId="4657AE12">
            <wp:extent cx="4572000" cy="2286000"/>
            <wp:effectExtent l="0" t="0" r="0" b="0"/>
            <wp:docPr id="2123384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59f4e30a045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60396" w:rsidP="68AF4769" w:rsidRDefault="33360396" w14:paraId="4E299524" w14:textId="064CBF3B">
      <w:pPr>
        <w:pStyle w:val="Normal"/>
        <w:ind w:left="0"/>
        <w:jc w:val="center"/>
      </w:pPr>
      <w:r w:rsidR="33360396">
        <w:drawing>
          <wp:inline wp14:editId="151E8258" wp14:anchorId="731A38EB">
            <wp:extent cx="4572000" cy="2152650"/>
            <wp:effectExtent l="0" t="0" r="0" b="0"/>
            <wp:docPr id="1079750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8172eaa39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C9043" w:rsidP="68AF4769" w:rsidRDefault="040C9043" w14:paraId="64E50F16" w14:textId="33D2198A">
      <w:pPr>
        <w:pStyle w:val="Normal"/>
        <w:ind w:left="0"/>
        <w:jc w:val="center"/>
      </w:pPr>
      <w:r w:rsidR="040C9043">
        <w:drawing>
          <wp:inline wp14:editId="218E70F5" wp14:anchorId="119A73D5">
            <wp:extent cx="4572000" cy="1990725"/>
            <wp:effectExtent l="0" t="0" r="0" b="0"/>
            <wp:docPr id="432343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25bf09d4e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357E7D" w:rsidP="68AF4769" w:rsidRDefault="29357E7D" w14:paraId="265D2964" w14:textId="380D54E8">
      <w:pPr>
        <w:pStyle w:val="Normal"/>
        <w:ind w:left="0"/>
        <w:jc w:val="center"/>
      </w:pPr>
      <w:r w:rsidR="29357E7D">
        <w:drawing>
          <wp:inline wp14:editId="5933809E" wp14:anchorId="3256E49A">
            <wp:extent cx="4572000" cy="2295525"/>
            <wp:effectExtent l="0" t="0" r="0" b="0"/>
            <wp:docPr id="627785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b832bebdc4f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5B336" w:rsidP="68AF4769" w:rsidRDefault="34F5B336" w14:paraId="6CD4CE99" w14:textId="1FAAF35D">
      <w:pPr>
        <w:pStyle w:val="Normal"/>
        <w:ind w:left="0"/>
        <w:jc w:val="center"/>
      </w:pPr>
      <w:r w:rsidR="34F5B336">
        <w:drawing>
          <wp:inline wp14:editId="4409E864" wp14:anchorId="3C81CC0D">
            <wp:extent cx="4572000" cy="1952625"/>
            <wp:effectExtent l="0" t="0" r="0" b="0"/>
            <wp:docPr id="846037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c549150bf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6E1C60" w:rsidP="68AF4769" w:rsidRDefault="596E1C60" w14:paraId="03318859" w14:textId="7FAE108B">
      <w:pPr>
        <w:pStyle w:val="Normal"/>
        <w:ind w:left="0"/>
        <w:jc w:val="center"/>
      </w:pPr>
      <w:r w:rsidR="596E1C60">
        <w:drawing>
          <wp:inline wp14:editId="2E61B60F" wp14:anchorId="1EAB86D8">
            <wp:extent cx="4572000" cy="2295525"/>
            <wp:effectExtent l="0" t="0" r="0" b="0"/>
            <wp:docPr id="90554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29bc9cbc18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3C77B1" w:rsidP="68AF4769" w:rsidRDefault="403C77B1" w14:paraId="2E748C7F" w14:textId="15F40A11">
      <w:pPr>
        <w:pStyle w:val="Normal"/>
        <w:ind w:left="0"/>
        <w:jc w:val="center"/>
      </w:pPr>
      <w:r w:rsidR="403C77B1">
        <w:drawing>
          <wp:inline wp14:editId="73B9975C" wp14:anchorId="1B060561">
            <wp:extent cx="4572000" cy="2390775"/>
            <wp:effectExtent l="0" t="0" r="0" b="0"/>
            <wp:docPr id="1555593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6d2f8704241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30C0A" w:rsidP="68AF4769" w:rsidRDefault="03930C0A" w14:paraId="12E499F8" w14:textId="6CB7FAAB">
      <w:pPr>
        <w:pStyle w:val="Normal"/>
        <w:ind w:left="0"/>
        <w:jc w:val="center"/>
      </w:pPr>
      <w:r w:rsidR="03930C0A">
        <w:drawing>
          <wp:inline wp14:editId="3B1535F1" wp14:anchorId="432CCFD2">
            <wp:extent cx="4572000" cy="2095500"/>
            <wp:effectExtent l="0" t="0" r="0" b="0"/>
            <wp:docPr id="153427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1ac2cd9a0b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P="68AF4769" w:rsidRDefault="68AF4769" w14:paraId="2D4F45DB" w14:textId="19DC0D3E">
      <w:pPr>
        <w:pStyle w:val="Normal"/>
        <w:ind w:left="0"/>
        <w:jc w:val="center"/>
      </w:pPr>
    </w:p>
    <w:p w:rsidR="68AF4769" w:rsidP="68AF4769" w:rsidRDefault="68AF4769" w14:paraId="06093218" w14:textId="53089F24">
      <w:pPr>
        <w:pStyle w:val="Normal"/>
        <w:ind w:left="0"/>
        <w:jc w:val="center"/>
      </w:pPr>
    </w:p>
    <w:p w:rsidR="3967AFDA" w:rsidP="68AF4769" w:rsidRDefault="3967AFDA" w14:paraId="0BE6DAF0" w14:textId="41556872">
      <w:pPr>
        <w:pStyle w:val="Normal"/>
        <w:ind w:left="0"/>
        <w:jc w:val="center"/>
      </w:pPr>
      <w:r w:rsidR="3967AFDA">
        <w:drawing>
          <wp:inline wp14:editId="387A346E" wp14:anchorId="67F46FFE">
            <wp:extent cx="6727813" cy="3798411"/>
            <wp:effectExtent l="0" t="0" r="0" b="0"/>
            <wp:docPr id="692075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828d053b340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13" cy="379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EE0D1" w:rsidP="68AF4769" w:rsidRDefault="6C5EE0D1" w14:paraId="44DFFE09" w14:textId="40A5C3D9">
      <w:pPr>
        <w:pStyle w:val="Normal"/>
        <w:ind w:left="0"/>
        <w:jc w:val="center"/>
      </w:pPr>
      <w:r w:rsidR="6C5EE0D1">
        <w:drawing>
          <wp:inline wp14:editId="49118737" wp14:anchorId="59ACF7F9">
            <wp:extent cx="6079066" cy="3419475"/>
            <wp:effectExtent l="0" t="0" r="0" b="0"/>
            <wp:docPr id="184763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917d73706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E811" w:rsidP="68AF4769" w:rsidRDefault="2DA7E811" w14:paraId="45D89DFA" w14:textId="614EBA85">
      <w:pPr>
        <w:pStyle w:val="Normal"/>
        <w:ind w:left="0"/>
        <w:jc w:val="center"/>
      </w:pPr>
      <w:r w:rsidR="2DA7E811">
        <w:drawing>
          <wp:inline wp14:editId="01B4E956" wp14:anchorId="0E3C1511">
            <wp:extent cx="6315075" cy="3618012"/>
            <wp:effectExtent l="0" t="0" r="0" b="0"/>
            <wp:docPr id="1627663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32e1caca5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6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065667">
        <w:drawing>
          <wp:inline wp14:editId="22AA23BD" wp14:anchorId="4AAE519A">
            <wp:extent cx="3914775" cy="4572000"/>
            <wp:effectExtent l="0" t="0" r="0" b="0"/>
            <wp:docPr id="1408829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70cb620d9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P="68AF4769" w:rsidRDefault="68AF4769" w14:paraId="452CA7C0" w14:textId="338B1092">
      <w:pPr>
        <w:pStyle w:val="Normal"/>
        <w:ind w:left="0"/>
        <w:jc w:val="center"/>
      </w:pPr>
    </w:p>
    <w:p w:rsidR="6A30D1C7" w:rsidP="68AF4769" w:rsidRDefault="6A30D1C7" w14:paraId="489D0A17" w14:textId="6BAD012A">
      <w:pPr>
        <w:pStyle w:val="Normal"/>
        <w:ind w:left="0"/>
        <w:jc w:val="center"/>
      </w:pPr>
      <w:r w:rsidR="6A30D1C7">
        <w:drawing>
          <wp:inline wp14:editId="0E59B5A1" wp14:anchorId="7CDD108E">
            <wp:extent cx="4572000" cy="2486025"/>
            <wp:effectExtent l="0" t="0" r="0" b="0"/>
            <wp:docPr id="188272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fac35e1115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F4769" w:rsidP="68AF4769" w:rsidRDefault="68AF4769" w14:paraId="6D86DBE0" w14:textId="5FB8A6AF">
      <w:pPr>
        <w:pStyle w:val="Normal"/>
        <w:ind w:left="0"/>
        <w:jc w:val="center"/>
      </w:pPr>
    </w:p>
    <w:p w:rsidR="27441C37" w:rsidP="68AF4769" w:rsidRDefault="27441C37" w14:paraId="58CCBCB0" w14:textId="247006BC">
      <w:pPr>
        <w:pStyle w:val="Normal"/>
        <w:ind w:left="0"/>
        <w:jc w:val="center"/>
      </w:pPr>
      <w:r w:rsidR="27441C37">
        <w:drawing>
          <wp:inline wp14:editId="41E0FF37" wp14:anchorId="02C72753">
            <wp:extent cx="4572000" cy="2543175"/>
            <wp:effectExtent l="0" t="0" r="0" b="0"/>
            <wp:docPr id="1669995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879b12d4c748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E0FF37" w:rsidP="41E0FF37" w:rsidRDefault="41E0FF37" w14:paraId="1667A8E3" w14:textId="40DEEB04">
      <w:pPr>
        <w:pStyle w:val="Normal"/>
        <w:ind w:left="0"/>
        <w:jc w:val="center"/>
      </w:pPr>
    </w:p>
    <w:p w:rsidR="41E0FF37" w:rsidP="41E0FF37" w:rsidRDefault="41E0FF37" w14:paraId="508EC8A3" w14:textId="12EB57BE">
      <w:pPr>
        <w:pStyle w:val="Normal"/>
        <w:ind w:left="0"/>
        <w:jc w:val="center"/>
      </w:pPr>
    </w:p>
    <w:p w:rsidR="41E0FF37" w:rsidP="41E0FF37" w:rsidRDefault="41E0FF37" w14:paraId="74C86F7C" w14:textId="2A4DC9AA">
      <w:pPr>
        <w:pStyle w:val="Normal"/>
        <w:ind w:left="0"/>
        <w:jc w:val="center"/>
      </w:pPr>
    </w:p>
    <w:p w:rsidR="41E0FF37" w:rsidP="41E0FF37" w:rsidRDefault="41E0FF37" w14:paraId="1F5756D4" w14:textId="0F71D52E">
      <w:pPr>
        <w:pStyle w:val="Normal"/>
        <w:ind w:left="0"/>
        <w:jc w:val="center"/>
      </w:pPr>
    </w:p>
    <w:p w:rsidR="7D9919E8" w:rsidP="41E0FF37" w:rsidRDefault="7D9919E8" w14:paraId="673F80E1" w14:textId="59FAEACD">
      <w:pPr>
        <w:pStyle w:val="Normal"/>
        <w:ind w:left="0"/>
        <w:jc w:val="center"/>
      </w:pPr>
      <w:r w:rsidRPr="41E0FF37" w:rsidR="7D9919E8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Aspect Oriented Programming (AOP)</w:t>
      </w:r>
    </w:p>
    <w:p w:rsidR="33B905F0" w:rsidP="41E0FF37" w:rsidRDefault="33B905F0" w14:paraId="275BD262" w14:textId="5104208B">
      <w:pPr>
        <w:pStyle w:val="Normal"/>
        <w:ind w:left="0"/>
        <w:jc w:val="center"/>
      </w:pPr>
      <w:r w:rsidR="33B905F0">
        <w:drawing>
          <wp:inline wp14:editId="66706B08" wp14:anchorId="22EF5FE8">
            <wp:extent cx="5829300" cy="3849767"/>
            <wp:effectExtent l="0" t="0" r="0" b="0"/>
            <wp:docPr id="1050896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01536a99e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7A5358" w:rsidP="41E0FF37" w:rsidRDefault="327A5358" w14:paraId="1DE74CB1" w14:textId="01BE83B7">
      <w:pPr>
        <w:pStyle w:val="Normal"/>
        <w:ind w:left="0"/>
        <w:jc w:val="center"/>
      </w:pPr>
      <w:r w:rsidR="327A5358">
        <w:drawing>
          <wp:inline wp14:editId="07DC7F4E" wp14:anchorId="5A00FD65">
            <wp:extent cx="4572000" cy="3790950"/>
            <wp:effectExtent l="0" t="0" r="0" b="0"/>
            <wp:docPr id="275472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f49f83078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E0FF37" w:rsidP="41E0FF37" w:rsidRDefault="41E0FF37" w14:paraId="7D69D6FF" w14:textId="06FFC596">
      <w:pPr>
        <w:pStyle w:val="Normal"/>
        <w:ind w:left="0"/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92F2C0"/>
    <w:rsid w:val="00FB7A41"/>
    <w:rsid w:val="01655FDB"/>
    <w:rsid w:val="02980700"/>
    <w:rsid w:val="02AB1D6A"/>
    <w:rsid w:val="02C53289"/>
    <w:rsid w:val="02CDEEF6"/>
    <w:rsid w:val="03930C0A"/>
    <w:rsid w:val="040C9043"/>
    <w:rsid w:val="04DD269C"/>
    <w:rsid w:val="06D52AA5"/>
    <w:rsid w:val="070068D9"/>
    <w:rsid w:val="07B2CB4A"/>
    <w:rsid w:val="090D26D6"/>
    <w:rsid w:val="0997409A"/>
    <w:rsid w:val="0ACC9D6F"/>
    <w:rsid w:val="0B6A58D2"/>
    <w:rsid w:val="0CB7F72B"/>
    <w:rsid w:val="0CBC6A8A"/>
    <w:rsid w:val="0D22FA3C"/>
    <w:rsid w:val="0D334AF6"/>
    <w:rsid w:val="0D4E41E1"/>
    <w:rsid w:val="0DECF66B"/>
    <w:rsid w:val="0DF2E42A"/>
    <w:rsid w:val="0E1796A7"/>
    <w:rsid w:val="0F0FEB5F"/>
    <w:rsid w:val="0F508C34"/>
    <w:rsid w:val="10F13120"/>
    <w:rsid w:val="1122B696"/>
    <w:rsid w:val="11834032"/>
    <w:rsid w:val="1284CA2F"/>
    <w:rsid w:val="12898FDB"/>
    <w:rsid w:val="13B30E8E"/>
    <w:rsid w:val="156B65F5"/>
    <w:rsid w:val="15700D30"/>
    <w:rsid w:val="1581E238"/>
    <w:rsid w:val="15CC48F9"/>
    <w:rsid w:val="15E27856"/>
    <w:rsid w:val="161CB55F"/>
    <w:rsid w:val="1645B114"/>
    <w:rsid w:val="16A622AD"/>
    <w:rsid w:val="1C91B7A0"/>
    <w:rsid w:val="1CB41953"/>
    <w:rsid w:val="1D92F2C0"/>
    <w:rsid w:val="1DBD7F61"/>
    <w:rsid w:val="1E164C00"/>
    <w:rsid w:val="1E84B392"/>
    <w:rsid w:val="1EF91FDE"/>
    <w:rsid w:val="211D1C03"/>
    <w:rsid w:val="21A393ED"/>
    <w:rsid w:val="21BE1811"/>
    <w:rsid w:val="24EC8828"/>
    <w:rsid w:val="255ED431"/>
    <w:rsid w:val="25FFD48D"/>
    <w:rsid w:val="26D09769"/>
    <w:rsid w:val="27441C37"/>
    <w:rsid w:val="27BC6CD6"/>
    <w:rsid w:val="286C67CA"/>
    <w:rsid w:val="29320F5E"/>
    <w:rsid w:val="29357E7D"/>
    <w:rsid w:val="2AEFDEB8"/>
    <w:rsid w:val="2AF40D98"/>
    <w:rsid w:val="2B2461E5"/>
    <w:rsid w:val="2B7442EC"/>
    <w:rsid w:val="2BA4088C"/>
    <w:rsid w:val="2DA7E811"/>
    <w:rsid w:val="2DD087A3"/>
    <w:rsid w:val="2E277F7A"/>
    <w:rsid w:val="2E38845E"/>
    <w:rsid w:val="2E7685EE"/>
    <w:rsid w:val="2ECC9601"/>
    <w:rsid w:val="30286686"/>
    <w:rsid w:val="31130809"/>
    <w:rsid w:val="3134A5B4"/>
    <w:rsid w:val="327A5358"/>
    <w:rsid w:val="33360396"/>
    <w:rsid w:val="33B905F0"/>
    <w:rsid w:val="33D60396"/>
    <w:rsid w:val="3457B3C4"/>
    <w:rsid w:val="3479F6FD"/>
    <w:rsid w:val="34D60B41"/>
    <w:rsid w:val="34F5B336"/>
    <w:rsid w:val="365018F6"/>
    <w:rsid w:val="382B1E68"/>
    <w:rsid w:val="38D29BBE"/>
    <w:rsid w:val="3967AFDA"/>
    <w:rsid w:val="3BBE4BDF"/>
    <w:rsid w:val="3BF27AFA"/>
    <w:rsid w:val="3C8F7080"/>
    <w:rsid w:val="3C941C71"/>
    <w:rsid w:val="3CDDFDCE"/>
    <w:rsid w:val="3D1F33A0"/>
    <w:rsid w:val="3E28C94E"/>
    <w:rsid w:val="3E67E700"/>
    <w:rsid w:val="3F4917A3"/>
    <w:rsid w:val="403C77B1"/>
    <w:rsid w:val="408E295E"/>
    <w:rsid w:val="41A50FA2"/>
    <w:rsid w:val="41E0FF37"/>
    <w:rsid w:val="41F93C1B"/>
    <w:rsid w:val="431D3F69"/>
    <w:rsid w:val="43C9D5AB"/>
    <w:rsid w:val="45065667"/>
    <w:rsid w:val="463BA932"/>
    <w:rsid w:val="47B14BBA"/>
    <w:rsid w:val="48E0E3DD"/>
    <w:rsid w:val="4AABA333"/>
    <w:rsid w:val="4AE50698"/>
    <w:rsid w:val="4B7C6514"/>
    <w:rsid w:val="4B877CD6"/>
    <w:rsid w:val="4BB7E3E5"/>
    <w:rsid w:val="4C80D6F9"/>
    <w:rsid w:val="4C870DAE"/>
    <w:rsid w:val="4D9B8C2E"/>
    <w:rsid w:val="4DCC46A7"/>
    <w:rsid w:val="4E13A410"/>
    <w:rsid w:val="4E1DA379"/>
    <w:rsid w:val="4FB4632E"/>
    <w:rsid w:val="4FCDA422"/>
    <w:rsid w:val="5016F345"/>
    <w:rsid w:val="505391DF"/>
    <w:rsid w:val="50FFD12B"/>
    <w:rsid w:val="51EDE2CB"/>
    <w:rsid w:val="52871849"/>
    <w:rsid w:val="5359B948"/>
    <w:rsid w:val="5392D3AE"/>
    <w:rsid w:val="54095CEB"/>
    <w:rsid w:val="5433E81A"/>
    <w:rsid w:val="545C9ED7"/>
    <w:rsid w:val="5522BB75"/>
    <w:rsid w:val="5588F7A6"/>
    <w:rsid w:val="572763C7"/>
    <w:rsid w:val="573FAB70"/>
    <w:rsid w:val="57AA4A61"/>
    <w:rsid w:val="590F8BD7"/>
    <w:rsid w:val="5925A48E"/>
    <w:rsid w:val="596E1C60"/>
    <w:rsid w:val="5A7901D1"/>
    <w:rsid w:val="5C4DE087"/>
    <w:rsid w:val="5C8C6B32"/>
    <w:rsid w:val="5D4E976A"/>
    <w:rsid w:val="5F114B9E"/>
    <w:rsid w:val="5F2BF167"/>
    <w:rsid w:val="5FD6F444"/>
    <w:rsid w:val="602E13CD"/>
    <w:rsid w:val="60C6E66C"/>
    <w:rsid w:val="61DCD1ED"/>
    <w:rsid w:val="61F1A059"/>
    <w:rsid w:val="622DBFB1"/>
    <w:rsid w:val="6262B6CD"/>
    <w:rsid w:val="64CC50BF"/>
    <w:rsid w:val="6529411B"/>
    <w:rsid w:val="65441B49"/>
    <w:rsid w:val="663B7F29"/>
    <w:rsid w:val="66DCBDD0"/>
    <w:rsid w:val="6718779F"/>
    <w:rsid w:val="68AF4769"/>
    <w:rsid w:val="69F36377"/>
    <w:rsid w:val="6A30D1C7"/>
    <w:rsid w:val="6BBD4C16"/>
    <w:rsid w:val="6BC3D857"/>
    <w:rsid w:val="6C3D89FE"/>
    <w:rsid w:val="6C5EE0D1"/>
    <w:rsid w:val="6CD30C86"/>
    <w:rsid w:val="70392015"/>
    <w:rsid w:val="707D24DE"/>
    <w:rsid w:val="7141F4DF"/>
    <w:rsid w:val="716247E7"/>
    <w:rsid w:val="7271F4C3"/>
    <w:rsid w:val="747858EF"/>
    <w:rsid w:val="74EF458E"/>
    <w:rsid w:val="7557F746"/>
    <w:rsid w:val="777AB595"/>
    <w:rsid w:val="78A38CFD"/>
    <w:rsid w:val="791685F6"/>
    <w:rsid w:val="7AE6CC70"/>
    <w:rsid w:val="7B6AEA7E"/>
    <w:rsid w:val="7D4A19EC"/>
    <w:rsid w:val="7D9919E8"/>
    <w:rsid w:val="7DBD3A46"/>
    <w:rsid w:val="7E081705"/>
    <w:rsid w:val="7E256B97"/>
    <w:rsid w:val="7F287277"/>
    <w:rsid w:val="7F99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2F2C0"/>
  <w15:chartTrackingRefBased/>
  <w15:docId w15:val="{1B48E37A-2CA1-4DEE-A864-8796ACFBFB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e9c5aece775475d" /><Relationship Type="http://schemas.openxmlformats.org/officeDocument/2006/relationships/hyperlink" Target="http://start.spring.io" TargetMode="External" Id="R1bc9e11d750846e3" /><Relationship Type="http://schemas.openxmlformats.org/officeDocument/2006/relationships/image" Target="/media/image2.png" Id="Rad56a82ebacf42d7" /><Relationship Type="http://schemas.openxmlformats.org/officeDocument/2006/relationships/image" Target="/media/image3.png" Id="Rd7e8affc691248ca" /><Relationship Type="http://schemas.openxmlformats.org/officeDocument/2006/relationships/numbering" Target="numbering.xml" Id="R14ccf35473124215" /><Relationship Type="http://schemas.openxmlformats.org/officeDocument/2006/relationships/image" Target="/media/image4.png" Id="R79d2f7dc764b4247" /><Relationship Type="http://schemas.openxmlformats.org/officeDocument/2006/relationships/image" Target="/media/image5.png" Id="Rf0df15219f8548b6" /><Relationship Type="http://schemas.openxmlformats.org/officeDocument/2006/relationships/image" Target="/media/image6.png" Id="R91ca52fd12af4a53" /><Relationship Type="http://schemas.openxmlformats.org/officeDocument/2006/relationships/image" Target="/media/image7.png" Id="Rfd52a6a842f5411f" /><Relationship Type="http://schemas.openxmlformats.org/officeDocument/2006/relationships/image" Target="/media/image8.png" Id="Ra69a5eb2d4984bda" /><Relationship Type="http://schemas.openxmlformats.org/officeDocument/2006/relationships/image" Target="/media/image9.png" Id="R43d5a9b80dda46e8" /><Relationship Type="http://schemas.openxmlformats.org/officeDocument/2006/relationships/image" Target="/media/imagea.png" Id="Re5bb84ab210f4e71" /><Relationship Type="http://schemas.openxmlformats.org/officeDocument/2006/relationships/image" Target="/media/imageb.png" Id="Rde79008dd3894fb9" /><Relationship Type="http://schemas.openxmlformats.org/officeDocument/2006/relationships/image" Target="/media/imagec.png" Id="R33f05090493f47e4" /><Relationship Type="http://schemas.openxmlformats.org/officeDocument/2006/relationships/image" Target="/media/imaged.png" Id="R0c8e005e36d043c4" /><Relationship Type="http://schemas.openxmlformats.org/officeDocument/2006/relationships/image" Target="/media/imagee.png" Id="Re48970453b584faa" /><Relationship Type="http://schemas.openxmlformats.org/officeDocument/2006/relationships/image" Target="/media/imagef.png" Id="R22ae1937e2444ff0" /><Relationship Type="http://schemas.openxmlformats.org/officeDocument/2006/relationships/image" Target="/media/image10.png" Id="R2aa7257a13314ccb" /><Relationship Type="http://schemas.openxmlformats.org/officeDocument/2006/relationships/image" Target="/media/image11.png" Id="Raf959f4e30a045a4" /><Relationship Type="http://schemas.openxmlformats.org/officeDocument/2006/relationships/image" Target="/media/image12.png" Id="R67f8172eaa394609" /><Relationship Type="http://schemas.openxmlformats.org/officeDocument/2006/relationships/image" Target="/media/image13.png" Id="R15e25bf09d4e4ef6" /><Relationship Type="http://schemas.openxmlformats.org/officeDocument/2006/relationships/image" Target="/media/image14.png" Id="R4b4b832bebdc4f39" /><Relationship Type="http://schemas.openxmlformats.org/officeDocument/2006/relationships/image" Target="/media/image15.png" Id="R911c549150bf49b1" /><Relationship Type="http://schemas.openxmlformats.org/officeDocument/2006/relationships/image" Target="/media/image16.png" Id="Rdf29bc9cbc184cdc" /><Relationship Type="http://schemas.openxmlformats.org/officeDocument/2006/relationships/image" Target="/media/image17.png" Id="Rd336d2f870424164" /><Relationship Type="http://schemas.openxmlformats.org/officeDocument/2006/relationships/image" Target="/media/image18.png" Id="R061ac2cd9a0b47bb" /><Relationship Type="http://schemas.openxmlformats.org/officeDocument/2006/relationships/image" Target="/media/image19.png" Id="R417828d053b340bd" /><Relationship Type="http://schemas.openxmlformats.org/officeDocument/2006/relationships/image" Target="/media/image1a.png" Id="R486917d73706426a" /><Relationship Type="http://schemas.openxmlformats.org/officeDocument/2006/relationships/image" Target="/media/image1b.png" Id="R9f932e1caca54d6e" /><Relationship Type="http://schemas.openxmlformats.org/officeDocument/2006/relationships/image" Target="/media/image1c.png" Id="R15f70cb620d940cc" /><Relationship Type="http://schemas.openxmlformats.org/officeDocument/2006/relationships/image" Target="/media/image1d.png" Id="R1cfac35e1115456c" /><Relationship Type="http://schemas.openxmlformats.org/officeDocument/2006/relationships/image" Target="/media/image1f.png" Id="R30879b12d4c74815" /><Relationship Type="http://schemas.openxmlformats.org/officeDocument/2006/relationships/image" Target="/media/image20.png" Id="R10001536a99e4120" /><Relationship Type="http://schemas.openxmlformats.org/officeDocument/2006/relationships/image" Target="/media/image21.png" Id="R637f49f8307842f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2022-01-31T08:14:58.7732861Z</dcterms:created>
  <dcterms:modified xsi:type="dcterms:W3CDTF">2022-02-21T04:16:46.8727409Z</dcterms:modified>
  <dc:creator>Chandrarajsinh Gohil</dc:creator>
  <lastModifiedBy>Chandrarajsinh Gohil</lastModifiedBy>
</coreProperties>
</file>